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E4" w:rsidRPr="007348CB" w:rsidRDefault="00E363E4" w:rsidP="002F7D31">
      <w:pPr>
        <w:spacing w:before="150" w:after="150" w:line="300" w:lineRule="atLeast"/>
        <w:ind w:left="708"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</w:rPr>
      </w:pPr>
      <w:r w:rsidRPr="007348CB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</w:rPr>
        <w:t>КАК ОПРЕДЕЛИТЬ ТАЛАНТ У РЕБЕНКА?</w:t>
      </w:r>
    </w:p>
    <w:p w:rsidR="007348CB" w:rsidRDefault="007348CB" w:rsidP="002F7D31">
      <w:pPr>
        <w:spacing w:before="150" w:after="150" w:line="300" w:lineRule="atLeast"/>
        <w:ind w:left="708"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8"/>
          <w:szCs w:val="28"/>
        </w:rPr>
      </w:pPr>
      <w:r>
        <w:rPr>
          <w:noProof/>
        </w:rPr>
        <w:drawing>
          <wp:inline distT="0" distB="0" distL="0" distR="0" wp14:anchorId="20C71C4C" wp14:editId="262D1550">
            <wp:extent cx="3286760" cy="18454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0585" cy="1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D31" w:rsidRPr="002F7D31" w:rsidRDefault="002F7D31" w:rsidP="007348CB">
      <w:pPr>
        <w:spacing w:before="150" w:after="150" w:line="300" w:lineRule="atLeast"/>
        <w:ind w:left="708"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8"/>
          <w:szCs w:val="28"/>
        </w:rPr>
        <w:t>Консультация музыкального руководителя</w:t>
      </w:r>
    </w:p>
    <w:p w:rsidR="00E363E4" w:rsidRPr="00DF6379" w:rsidRDefault="00E363E4" w:rsidP="002F7D31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Общего образования явно недостаточ</w:t>
      </w:r>
      <w:r w:rsidR="002F7D31"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но, чтобы воспитать всесторонне </w:t>
      </w: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развитую личность. Как же пробудить в ребёнке тягу к </w:t>
      </w:r>
      <w:proofErr w:type="gramStart"/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прекрасному</w:t>
      </w:r>
      <w:proofErr w:type="gramEnd"/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?</w:t>
      </w:r>
    </w:p>
    <w:p w:rsidR="00E363E4" w:rsidRPr="00DF6379" w:rsidRDefault="00E363E4" w:rsidP="002F7D3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Рабиндранат Тагор, известный индийский писатель-гуманист, в своё время заметил: «Развитие чувства прекрасного – неотъемлемое условие воспитания гармоничной личности». И что же? На дворе третье тысячелетие, эпоха всеобщей компьютеризации и высоких технологий, а это высказывание не утратило своей актуальности.</w:t>
      </w:r>
    </w:p>
    <w:p w:rsidR="00E363E4" w:rsidRPr="00DF6379" w:rsidRDefault="00E363E4" w:rsidP="00E363E4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Как определить талант ребенка?</w:t>
      </w:r>
    </w:p>
    <w:p w:rsidR="00E363E4" w:rsidRPr="00DF6379" w:rsidRDefault="00E363E4" w:rsidP="007348C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 дошкольные годы у ребенка могут проявляться специфические способности в одной из областей человеческой деятельности, что свидетельствует о врожденных способностях ребенка, его одаренности. Американскими психологами А. де </w:t>
      </w:r>
      <w:proofErr w:type="spellStart"/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Хааном</w:t>
      </w:r>
      <w:proofErr w:type="spellEnd"/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и Г. Кафом разработан тест-анкета на выявление этих способностей.</w:t>
      </w:r>
    </w:p>
    <w:p w:rsidR="00E363E4" w:rsidRPr="007348CB" w:rsidRDefault="00E363E4" w:rsidP="00E363E4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7348C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Ваш ребенок имеет музыкальный талант, если он:</w:t>
      </w:r>
    </w:p>
    <w:p w:rsidR="00E363E4" w:rsidRPr="00DF6379" w:rsidRDefault="00E363E4" w:rsidP="00E363E4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Любит музыку и музыкальные записи, всегда стремится туда, где можно послушать музыку.</w:t>
      </w:r>
    </w:p>
    <w:p w:rsidR="00E363E4" w:rsidRPr="00DF6379" w:rsidRDefault="00E363E4" w:rsidP="00E363E4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Очень быстро и легко отзывается на ритм и мелодию, внимательно вслушивается в них, легко запоминает.</w:t>
      </w:r>
    </w:p>
    <w:p w:rsidR="00E363E4" w:rsidRPr="00DF6379" w:rsidRDefault="00E363E4" w:rsidP="00E363E4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Если поет или играет на музыкальных инструментах, вкладывает в исполнение много чувства и энергии, а также свое настроение.</w:t>
      </w:r>
    </w:p>
    <w:p w:rsidR="00E363E4" w:rsidRPr="00DF6379" w:rsidRDefault="00E363E4" w:rsidP="00E363E4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Сочиняет свои собственные мелодии.</w:t>
      </w:r>
    </w:p>
    <w:p w:rsidR="00E363E4" w:rsidRPr="00DF6379" w:rsidRDefault="00E363E4" w:rsidP="00E363E4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Научился или учится играть на каком-либо музыкальном инструменте.</w:t>
      </w:r>
    </w:p>
    <w:p w:rsidR="00E363E4" w:rsidRPr="007348CB" w:rsidRDefault="00E363E4" w:rsidP="00E363E4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7348C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Артистический талант проявляется у Вашего ребенка в том, что он:</w:t>
      </w:r>
    </w:p>
    <w:p w:rsidR="00E363E4" w:rsidRPr="00DF6379" w:rsidRDefault="00E363E4" w:rsidP="00E36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1.Часто, когда ему не хватает слов, выражает свои чувства мимикой, жестами и </w:t>
      </w:r>
      <w:r w:rsidRPr="00DF6379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движениями.</w:t>
      </w:r>
    </w:p>
    <w:p w:rsidR="00E363E4" w:rsidRPr="00DF6379" w:rsidRDefault="00E363E4" w:rsidP="00E363E4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Стремится вызвать эмоциональные реакции у других, когда с увлечением о чем-то рассказывает.</w:t>
      </w:r>
    </w:p>
    <w:p w:rsidR="00E363E4" w:rsidRPr="00DF6379" w:rsidRDefault="00E363E4" w:rsidP="00E363E4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Меняет тональность и выражение голоса, непроизвольно подражая человеку, о котором рассказывает.</w:t>
      </w:r>
    </w:p>
    <w:p w:rsidR="00E363E4" w:rsidRPr="00DF6379" w:rsidRDefault="00E363E4" w:rsidP="00E363E4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С большим желанием выступает перед аудиторией, причем стремится, чтобы его слушателями были взрослые.</w:t>
      </w:r>
    </w:p>
    <w:p w:rsidR="00E363E4" w:rsidRPr="00DF6379" w:rsidRDefault="00E363E4" w:rsidP="00E363E4">
      <w:pPr>
        <w:numPr>
          <w:ilvl w:val="0"/>
          <w:numId w:val="2"/>
        </w:numPr>
        <w:spacing w:after="0" w:line="240" w:lineRule="auto"/>
        <w:ind w:left="374" w:hanging="35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С легкостью передразнивает привычки, позы, выражения, </w:t>
      </w:r>
      <w:proofErr w:type="gramStart"/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пластичен</w:t>
      </w:r>
      <w:proofErr w:type="gramEnd"/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и открыт всему новому.</w:t>
      </w:r>
    </w:p>
    <w:p w:rsidR="00E363E4" w:rsidRPr="00DF6379" w:rsidRDefault="00E363E4" w:rsidP="00E363E4">
      <w:pPr>
        <w:numPr>
          <w:ilvl w:val="0"/>
          <w:numId w:val="3"/>
        </w:numPr>
        <w:spacing w:after="0" w:line="240" w:lineRule="auto"/>
        <w:ind w:left="374" w:hanging="35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Любит и понимает значение красивой и характерной одежды.</w:t>
      </w:r>
    </w:p>
    <w:p w:rsidR="00E363E4" w:rsidRPr="00DF6379" w:rsidRDefault="00E363E4" w:rsidP="00E363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Двери в мир творчества открыты для всех!</w:t>
      </w:r>
    </w:p>
    <w:p w:rsidR="00E363E4" w:rsidRPr="00DF6379" w:rsidRDefault="00E363E4" w:rsidP="002F7D3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Отрадно, что дворцы детского творчества, всевозможные клубы юных, музыкальные школы и школы искусств есть практически в каждом городе. Найти занятие по душе очень важно для ребёнка, и не только чтобы чем-то заполнить свободное время, но и для осознания собственных способностей.</w:t>
      </w:r>
    </w:p>
    <w:p w:rsidR="00E363E4" w:rsidRPr="00DF6379" w:rsidRDefault="00E363E4" w:rsidP="002F7D3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Во дворец или центр детского творчества ребёнка лучше отвести в пять лет, и отдать в группу эстетического развития, где, к примеру, можно заниматься рисованием, декоративно-прикладным искусством, музыкой, танцами, художественным словом и английским. Благодаря этому к семи годам дети способны выбрать любимое направление. В коллективе дети учатся общаться друг с другом и с преподавателями.</w:t>
      </w:r>
    </w:p>
    <w:p w:rsidR="00E363E4" w:rsidRDefault="00E363E4" w:rsidP="002F7D3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Многие уроки носят корректирующий характер. Например, пение в хоре полезно тем, у кого проблемы с дикцией и болезни органов дыхания. Благодаря танцам, дети начинают правильно ходить, не сутулятся. Рукоделие развивает мелкую моторику (напрямую связанную с работой мозга), усидчивость, аккуратность, фантазию. Рисование побуждает пристально вглядываться в окружающее, экспериментировать с цветом, позволяет отразить в рисунке то, что накопилось в душе.</w:t>
      </w:r>
    </w:p>
    <w:p w:rsidR="007348CB" w:rsidRPr="00DF6379" w:rsidRDefault="007348CB" w:rsidP="002F7D3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348CB" w:rsidRDefault="007348CB" w:rsidP="00E363E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BC23BC1" wp14:editId="157B4FA1">
            <wp:extent cx="3698240" cy="20726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3444" cy="207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9A2" w:rsidRDefault="00AA49A2" w:rsidP="00E363E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E363E4" w:rsidRPr="007348CB" w:rsidRDefault="00E363E4" w:rsidP="00E363E4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7348C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А может</w:t>
      </w:r>
      <w:r w:rsidR="00DF6379" w:rsidRPr="007348C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,</w:t>
      </w:r>
      <w:r w:rsidRPr="007348C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в «</w:t>
      </w:r>
      <w:proofErr w:type="spellStart"/>
      <w:r w:rsidRPr="007348C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музыкалку</w:t>
      </w:r>
      <w:proofErr w:type="spellEnd"/>
      <w:r w:rsidRPr="007348C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»?</w:t>
      </w:r>
    </w:p>
    <w:p w:rsidR="00E363E4" w:rsidRPr="00DF6379" w:rsidRDefault="00E363E4" w:rsidP="00DF6379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Если вы всё-таки остановили свой выбор на музыкальной школе, то следующие строки могут быть вам полезны.</w:t>
      </w:r>
    </w:p>
    <w:p w:rsidR="00E363E4" w:rsidRPr="00DF6379" w:rsidRDefault="00E363E4" w:rsidP="00DF6379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Музыкальные школы приглашают детей с шести лет. В отличие от студий при дворцах творчества они имеют право выдавать выпускникам свидетельства государственного образца, что позволяет продолжать музыкальное образование в вузе.</w:t>
      </w:r>
      <w:r w:rsidR="002F7D31"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Учиться в такой школе нужно семь лет (по три-четыре дня в неделю). Здесь будут и занятия на музыкальном инструменте, сольфеджио, музыкальная литература, хор и дневник с оценками, и домашние задания. На прослушивании у будущего музыканта проверят музыкальный слух, память, чувство ритма.</w:t>
      </w:r>
      <w:r w:rsidR="002F7D31"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Воспитанники музыкальных школ много выступают не только на концертных площадках, но и, например, в центрах социального обслуживания для престарелых и одиноких. Ребята понимают, какое они могут доставить людям наслаждение. Это очень важно, чтобы ребёнок осознал, что он не осваивает ремесло, а занимается искусством, которое трогает сердца.</w:t>
      </w:r>
      <w:r w:rsidR="002F7D31"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Придётся покупать пианино, так как ученик музыкальной школы обязан каждый день по часу играть на инструменте дома.</w:t>
      </w:r>
      <w:r w:rsid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DF6379">
        <w:rPr>
          <w:rFonts w:ascii="Times New Roman" w:eastAsia="Times New Roman" w:hAnsi="Times New Roman" w:cs="Times New Roman"/>
          <w:color w:val="7030A0"/>
          <w:sz w:val="28"/>
          <w:szCs w:val="28"/>
        </w:rPr>
        <w:t>Следует с малых лет приучить ребёнка к мысли, что если сегодня он не открыл крышку инструмента или не достал его из чехла, то он отброшен на несколько дней назад.</w:t>
      </w:r>
    </w:p>
    <w:p w:rsidR="008D1D85" w:rsidRDefault="008D1D85" w:rsidP="00DF6379">
      <w:pPr>
        <w:spacing w:after="15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63E4" w:rsidRPr="002F7D31" w:rsidRDefault="002F7D31" w:rsidP="00DF6379">
      <w:pPr>
        <w:spacing w:after="15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033520" cy="2976880"/>
            <wp:effectExtent l="0" t="0" r="0" b="0"/>
            <wp:docPr id="1" name="Рисунок 1" descr="C:\Users\Комкова\Desktop\ДОУ КОМКОВА\КАРТИНКИ И ФОТО\74afea7f5a69fb3efc1f21952ff9f2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кова\Desktop\ДОУ КОМКОВА\КАРТИНКИ И ФОТО\74afea7f5a69fb3efc1f21952ff9f26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63E4" w:rsidRPr="002F7D31" w:rsidRDefault="00E363E4" w:rsidP="00E363E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D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63E4" w:rsidRPr="002F7D31" w:rsidRDefault="00E363E4" w:rsidP="00E363E4">
      <w:pPr>
        <w:rPr>
          <w:rFonts w:ascii="Times New Roman" w:hAnsi="Times New Roman" w:cs="Times New Roman"/>
        </w:rPr>
      </w:pPr>
    </w:p>
    <w:p w:rsidR="00E363E4" w:rsidRPr="002F7D31" w:rsidRDefault="00E363E4" w:rsidP="00E363E4">
      <w:pPr>
        <w:pStyle w:val="1"/>
        <w:spacing w:before="150" w:beforeAutospacing="0" w:after="150" w:afterAutospacing="0" w:line="300" w:lineRule="atLeast"/>
        <w:rPr>
          <w:sz w:val="30"/>
          <w:szCs w:val="30"/>
        </w:rPr>
      </w:pPr>
    </w:p>
    <w:p w:rsidR="005F6A08" w:rsidRPr="002F7D31" w:rsidRDefault="005F6A08">
      <w:pPr>
        <w:rPr>
          <w:rFonts w:ascii="Times New Roman" w:hAnsi="Times New Roman" w:cs="Times New Roman"/>
        </w:rPr>
      </w:pPr>
    </w:p>
    <w:sectPr w:rsidR="005F6A08" w:rsidRPr="002F7D31" w:rsidSect="002962AC">
      <w:pgSz w:w="11906" w:h="16838"/>
      <w:pgMar w:top="1134" w:right="850" w:bottom="1134" w:left="1701" w:header="708" w:footer="708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27504"/>
    <w:multiLevelType w:val="multilevel"/>
    <w:tmpl w:val="C7C09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13332"/>
    <w:multiLevelType w:val="multilevel"/>
    <w:tmpl w:val="69FA2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3063A"/>
    <w:multiLevelType w:val="multilevel"/>
    <w:tmpl w:val="0C0EE0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63E4"/>
    <w:rsid w:val="002962AC"/>
    <w:rsid w:val="002F7D31"/>
    <w:rsid w:val="005F6A08"/>
    <w:rsid w:val="007348CB"/>
    <w:rsid w:val="008D1D85"/>
    <w:rsid w:val="00AA49A2"/>
    <w:rsid w:val="00DF6379"/>
    <w:rsid w:val="00E3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63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3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E3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FBC4B-2167-482B-802C-29CB58886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DOU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2018-11-13T04:32:00Z</dcterms:created>
  <dcterms:modified xsi:type="dcterms:W3CDTF">2024-09-12T01:13:00Z</dcterms:modified>
</cp:coreProperties>
</file>